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DE" w:rsidRDefault="00A825DE" w:rsidP="00A825DE">
      <w:pPr>
        <w:pStyle w:val="Subtitle"/>
      </w:pPr>
      <w:r>
        <w:t>Schedule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83"/>
        <w:gridCol w:w="3055"/>
        <w:gridCol w:w="1314"/>
        <w:gridCol w:w="1728"/>
        <w:gridCol w:w="983"/>
        <w:gridCol w:w="1097"/>
      </w:tblGrid>
      <w:tr w:rsidR="00A825DE" w:rsidTr="00A825DE">
        <w:tc>
          <w:tcPr>
            <w:tcW w:w="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>
            <w:pPr>
              <w:pStyle w:val="Title"/>
              <w:spacing w:line="252" w:lineRule="auto"/>
            </w:pPr>
            <w:r>
              <w:t>NAME:</w:t>
            </w:r>
          </w:p>
        </w:tc>
        <w:tc>
          <w:tcPr>
            <w:tcW w:w="1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A825DE">
            <w:pPr>
              <w:pStyle w:val="Title"/>
              <w:spacing w:line="252" w:lineRule="auto"/>
            </w:pPr>
            <w:r>
              <w:t>Dolly</w:t>
            </w:r>
          </w:p>
        </w:tc>
        <w:tc>
          <w:tcPr>
            <w:tcW w:w="70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D03879">
            <w:pPr>
              <w:pStyle w:val="Title"/>
              <w:spacing w:line="252" w:lineRule="auto"/>
            </w:pPr>
            <w:r>
              <w:t>WEEK 11</w:t>
            </w:r>
          </w:p>
        </w:tc>
        <w:tc>
          <w:tcPr>
            <w:tcW w:w="923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825DE" w:rsidRDefault="00A825DE">
            <w:pPr>
              <w:pStyle w:val="Title"/>
              <w:spacing w:line="252" w:lineRule="auto"/>
            </w:pPr>
          </w:p>
        </w:tc>
        <w:tc>
          <w:tcPr>
            <w:tcW w:w="525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A825DE" w:rsidRDefault="00D03879" w:rsidP="00A825DE">
            <w:pPr>
              <w:pStyle w:val="Title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1/29 – 2/4</w:t>
            </w:r>
          </w:p>
        </w:tc>
        <w:tc>
          <w:tcPr>
            <w:tcW w:w="586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A825DE" w:rsidRDefault="00A825DE">
            <w:pPr>
              <w:pStyle w:val="Title"/>
              <w:spacing w:line="252" w:lineRule="auto"/>
            </w:pPr>
          </w:p>
        </w:tc>
      </w:tr>
    </w:tbl>
    <w:p w:rsidR="00A825DE" w:rsidRDefault="00A825DE" w:rsidP="00A825DE"/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hideMark/>
          </w:tcPr>
          <w:p w:rsidR="00A825DE" w:rsidRDefault="00D03879" w:rsidP="00A825DE">
            <w:pPr>
              <w:spacing w:beforeAutospacing="0" w:afterAutospacing="0"/>
            </w:pPr>
            <w:r>
              <w:t>Monday 1/29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 w:rsidP="00BA65CD">
            <w:r>
              <w:t>Rest!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  <w:hideMark/>
          </w:tcPr>
          <w:p w:rsidR="00A825DE" w:rsidRDefault="00D03879">
            <w:pPr>
              <w:spacing w:beforeAutospacing="0" w:afterAutospacing="0"/>
            </w:pPr>
            <w:r>
              <w:t>Tuesday 1/30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  <w:right w:val="single" w:sz="4" w:space="0" w:color="ED7D31" w:themeColor="accent2"/>
            </w:tcBorders>
            <w:shd w:val="clear" w:color="auto" w:fill="ED7D31" w:themeFill="accent2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r>
              <w:t>Rest!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rPr>
          <w:trHeight w:val="39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07" w:type="pct"/>
            <w:tcBorders>
              <w:left w:val="single" w:sz="4" w:space="0" w:color="A5A5A5" w:themeColor="accent3"/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  <w:hideMark/>
          </w:tcPr>
          <w:p w:rsidR="00A825DE" w:rsidRDefault="00D03879" w:rsidP="00A825DE">
            <w:pPr>
              <w:spacing w:beforeAutospacing="0" w:afterAutospacing="0"/>
            </w:pPr>
            <w:r>
              <w:t>Wednesday 1/31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5A5A5" w:themeColor="accent3"/>
            </w:tcBorders>
            <w:shd w:val="clear" w:color="auto" w:fill="A5A5A5" w:themeFill="accent3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r>
              <w:t>3:15 – 4:15</w:t>
            </w:r>
          </w:p>
          <w:p w:rsidR="00D03879" w:rsidRDefault="00D03879">
            <w:r>
              <w:t>Pick up rehearsal – scenes TBA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FFC000" w:themeColor="accent4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  <w:hideMark/>
          </w:tcPr>
          <w:p w:rsidR="00A825DE" w:rsidRDefault="00D03879" w:rsidP="00A825DE">
            <w:r>
              <w:t>Thursday 2/1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FFC000" w:themeColor="accent4"/>
            </w:tcBorders>
            <w:shd w:val="clear" w:color="auto" w:fill="FFC000" w:themeFill="accent4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r>
              <w:t>5 – 10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pPr>
              <w:rPr>
                <w:b/>
              </w:rPr>
            </w:pPr>
            <w:r>
              <w:rPr>
                <w:b/>
              </w:rPr>
              <w:t>Performance #3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D03879">
            <w:r>
              <w:t>Show time 7p.m.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Wear your t-shirts 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287BBF">
            <w:r>
              <w:t>Crew arrives at 5.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D03879">
            <w:r>
              <w:t>Call times TBA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school today!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A825DE" w:rsidRDefault="00A825DE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c>
          <w:tcPr>
            <w:tcW w:w="1007" w:type="pct"/>
            <w:tcBorders>
              <w:left w:val="single" w:sz="4" w:space="0" w:color="4472C4" w:themeColor="accent5"/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  <w:hideMark/>
          </w:tcPr>
          <w:p w:rsidR="00A825DE" w:rsidRDefault="00D03879" w:rsidP="00A825DE">
            <w:r>
              <w:t>Friday 2/2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4472C4" w:themeFill="accent5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4472C4" w:themeFill="accent5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4472C4" w:themeColor="accent5"/>
            </w:tcBorders>
            <w:shd w:val="clear" w:color="auto" w:fill="4472C4" w:themeFill="accent5"/>
            <w:vAlign w:val="bottom"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 xml:space="preserve">5 </w:t>
            </w:r>
            <w:r w:rsidR="00A825DE">
              <w:t>– 10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0336FD">
            <w:r>
              <w:t>Show time 7p.m.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A825DE">
        <w:trPr>
          <w:trHeight w:val="30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r>
              <w:t>Performance #4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r>
              <w:t xml:space="preserve">Call times for hair </w:t>
            </w:r>
            <w:r w:rsidR="00287BBF">
              <w:t xml:space="preserve">and </w:t>
            </w:r>
            <w:r>
              <w:t>make up to be announced.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 arrives at 5:00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A825DE" w:rsidRDefault="00A825DE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A825DE" w:rsidRDefault="00A825DE" w:rsidP="00A825DE">
      <w:pPr>
        <w:pStyle w:val="TableSpace"/>
      </w:pPr>
    </w:p>
    <w:tbl>
      <w:tblPr>
        <w:tblStyle w:val="WeeklyAssignments"/>
        <w:tblW w:w="5152" w:type="pct"/>
        <w:tblInd w:w="0" w:type="dxa"/>
        <w:tblLook w:val="02A0" w:firstRow="1" w:lastRow="0" w:firstColumn="1" w:lastColumn="0" w:noHBand="1" w:noVBand="0"/>
      </w:tblPr>
      <w:tblGrid>
        <w:gridCol w:w="1893"/>
        <w:gridCol w:w="1893"/>
        <w:gridCol w:w="1845"/>
        <w:gridCol w:w="1845"/>
        <w:gridCol w:w="2158"/>
      </w:tblGrid>
      <w:tr w:rsidR="00A825DE" w:rsidTr="00A8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" w:type="pct"/>
            <w:tcBorders>
              <w:left w:val="single" w:sz="4" w:space="0" w:color="70AD47" w:themeColor="accent6"/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  <w:hideMark/>
          </w:tcPr>
          <w:p w:rsidR="00A825DE" w:rsidRDefault="00D03879" w:rsidP="00BA65CD">
            <w:pPr>
              <w:spacing w:beforeAutospacing="0" w:afterAutospacing="0"/>
            </w:pPr>
            <w:r>
              <w:t>Saturday 2</w:t>
            </w:r>
            <w:r w:rsidR="00A825DE">
              <w:t>/</w:t>
            </w:r>
            <w: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A825DE" w:rsidRDefault="00A825DE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1115" w:type="pct"/>
            <w:tcBorders>
              <w:bottom w:val="single" w:sz="2" w:space="0" w:color="D9D9D9" w:themeColor="background1" w:themeShade="D9"/>
              <w:right w:val="single" w:sz="4" w:space="0" w:color="70AD47" w:themeColor="accent6"/>
            </w:tcBorders>
            <w:shd w:val="clear" w:color="auto" w:fill="70AD47" w:themeFill="accent6"/>
            <w:vAlign w:val="bottom"/>
          </w:tcPr>
          <w:p w:rsidR="00A825DE" w:rsidRDefault="00A8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</w:p>
        </w:tc>
      </w:tr>
      <w:tr w:rsidR="00A825DE" w:rsidTr="00A825DE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BA65CD">
            <w:r>
              <w:t>5 – 10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0336FD">
            <w:r>
              <w:t>Show time 7p.m.</w:t>
            </w:r>
          </w:p>
          <w:p w:rsidR="000336FD" w:rsidRDefault="000336FD">
            <w:r>
              <w:t>Call times TBA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Cast/Crew/Orchestra party – after the show until midnight.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5DE" w:rsidTr="00D03879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D03879">
            <w:r>
              <w:t>Closing Night!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A825DE" w:rsidRDefault="00A8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A825DE" w:rsidRDefault="00A825DE"/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D03879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3879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879" w:rsidTr="00A825DE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03879" w:rsidRDefault="00D03879">
            <w:r>
              <w:t>XXXXXXXXXXXXXXXXXXX</w:t>
            </w:r>
          </w:p>
          <w:p w:rsidR="00D03879" w:rsidRDefault="00D03879">
            <w:r>
              <w:t>SUNDAY 2/4</w:t>
            </w:r>
          </w:p>
          <w:p w:rsidR="00D03879" w:rsidRDefault="00D03879"/>
          <w:p w:rsidR="00D03879" w:rsidRDefault="00244F95">
            <w:r>
              <w:t>Mandatory Set Strike</w:t>
            </w:r>
          </w:p>
          <w:p w:rsidR="00F3710D" w:rsidRDefault="00F3710D">
            <w:r>
              <w:t>12 – 2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</w:tcPr>
          <w:p w:rsidR="00D03879" w:rsidRDefault="00D03879">
            <w:r>
              <w:t>XXXXXXXXXXXXXXXXXXX</w:t>
            </w:r>
          </w:p>
          <w:p w:rsidR="00D03879" w:rsidRDefault="00D03879"/>
          <w:p w:rsidR="00D03879" w:rsidRDefault="00D03879">
            <w:r>
              <w:t>ALL Cast/Crew/Orchestra member</w:t>
            </w:r>
            <w:r w:rsidR="00287BBF">
              <w:t>s</w:t>
            </w:r>
            <w:bookmarkStart w:id="0" w:name="_GoBack"/>
            <w:bookmarkEnd w:id="0"/>
            <w:r>
              <w:t xml:space="preserve"> required to be here.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03879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XXXXXXXXXXXXXXXXXX</w:t>
            </w:r>
          </w:p>
          <w:p w:rsidR="00F3710D" w:rsidRDefault="00F3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710D" w:rsidRDefault="00F37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parents requested to be present.  Many hand</w:t>
            </w:r>
            <w:r w:rsidR="00287BBF">
              <w:t>s</w:t>
            </w:r>
            <w:r>
              <w:t xml:space="preserve"> make light work.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</w:tcPr>
          <w:p w:rsidR="00D03879" w:rsidRDefault="00D03879">
            <w:r>
              <w:t>XXXXXXXXXXXXXXXXXX</w:t>
            </w:r>
          </w:p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03879" w:rsidRDefault="00D0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XXXXXXXXXXXXXXXXXXXXXX</w:t>
            </w:r>
          </w:p>
        </w:tc>
      </w:tr>
    </w:tbl>
    <w:p w:rsidR="00080AF4" w:rsidRDefault="00080AF4"/>
    <w:sectPr w:rsidR="0008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E"/>
    <w:rsid w:val="000336FD"/>
    <w:rsid w:val="00080AF4"/>
    <w:rsid w:val="00244F95"/>
    <w:rsid w:val="00287BBF"/>
    <w:rsid w:val="006446A6"/>
    <w:rsid w:val="00A825DE"/>
    <w:rsid w:val="00BA65CD"/>
    <w:rsid w:val="00D03879"/>
    <w:rsid w:val="00F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DDA8E-F7C0-4BB7-9BCF-E0F5417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DE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825DE"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sid w:val="00A825DE"/>
    <w:rPr>
      <w:rFonts w:asciiTheme="majorHAnsi" w:eastAsiaTheme="majorEastAsia" w:hAnsiTheme="majorHAnsi" w:cstheme="majorBidi"/>
      <w:color w:val="000000" w:themeColor="text1"/>
      <w:kern w:val="28"/>
      <w:sz w:val="32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A825DE"/>
    <w:p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sid w:val="00A825DE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ja-JP"/>
    </w:rPr>
  </w:style>
  <w:style w:type="paragraph" w:customStyle="1" w:styleId="TableSpace">
    <w:name w:val="Table Space"/>
    <w:basedOn w:val="Normal"/>
    <w:uiPriority w:val="10"/>
    <w:qFormat/>
    <w:rsid w:val="00A825DE"/>
    <w:pPr>
      <w:spacing w:before="0" w:after="0" w:line="72" w:lineRule="exact"/>
    </w:pPr>
  </w:style>
  <w:style w:type="table" w:customStyle="1" w:styleId="WeeklyAssignments">
    <w:name w:val="Weekly Assignments"/>
    <w:basedOn w:val="TableNormal"/>
    <w:uiPriority w:val="99"/>
    <w:rsid w:val="00A825DE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  <w:tblPr>
      <w:tblStyleColBandSize w:val="1"/>
      <w:tblInd w:w="0" w:type="nil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Theme="majorHAnsi" w:hAnsiTheme="majorHAnsi" w:hint="default"/>
        <w:b/>
        <w:caps/>
        <w:smallCaps w:val="0"/>
        <w:color w:val="FFFFFF" w:themeColor="background1"/>
        <w:sz w:val="18"/>
        <w:szCs w:val="18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5</cp:revision>
  <dcterms:created xsi:type="dcterms:W3CDTF">2018-01-21T23:24:00Z</dcterms:created>
  <dcterms:modified xsi:type="dcterms:W3CDTF">2018-01-22T03:43:00Z</dcterms:modified>
</cp:coreProperties>
</file>